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E6D2D" w14:textId="77777777" w:rsidR="003B2AE8" w:rsidRPr="00A47E3C" w:rsidRDefault="003B2AE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14:paraId="5C5F1D8E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47FDB1FE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6AA23C35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6CEC9C69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4C395C35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4F934507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5FCC0D56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32287662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B2AE8" w:rsidRPr="00ED74F6" w14:paraId="3A828652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555254C8" w14:textId="77777777" w:rsidR="003B2AE8" w:rsidRPr="00A47E3C" w:rsidRDefault="003B2AE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14:paraId="528B6BED" w14:textId="77777777" w:rsidR="003B2AE8" w:rsidRPr="00ED74F6" w:rsidRDefault="00986ADD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ED74F6">
              <w:rPr>
                <w:rFonts w:ascii="ＭＳ ゴシック" w:hAnsi="ＭＳ ゴシック" w:hint="eastAsia"/>
                <w:b/>
                <w:sz w:val="44"/>
              </w:rPr>
              <w:t>５０</w:t>
            </w:r>
            <w:r w:rsidR="00546348">
              <w:rPr>
                <w:rFonts w:ascii="ＭＳ ゴシック" w:hAnsi="ＭＳ ゴシック" w:hint="eastAsia"/>
                <w:b/>
                <w:sz w:val="44"/>
              </w:rPr>
              <w:t>８３</w:t>
            </w:r>
            <w:r w:rsidR="003B2AE8" w:rsidRPr="00ED74F6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65464B" w:rsidRPr="0065464B">
              <w:rPr>
                <w:rFonts w:ascii="ＭＳ ゴシック" w:hAnsi="ＭＳ ゴシック" w:hint="eastAsia"/>
                <w:b/>
                <w:sz w:val="44"/>
              </w:rPr>
              <w:t>包括評価申告呼出し</w:t>
            </w:r>
          </w:p>
          <w:p w14:paraId="49B832D2" w14:textId="77777777" w:rsidR="003B2AE8" w:rsidRPr="00ED74F6" w:rsidRDefault="003B2AE8">
            <w:pPr>
              <w:jc w:val="center"/>
              <w:rPr>
                <w:rFonts w:ascii="ＭＳ ゴシック" w:hAnsi="ＭＳ ゴシック"/>
                <w:sz w:val="44"/>
              </w:rPr>
            </w:pPr>
          </w:p>
        </w:tc>
      </w:tr>
    </w:tbl>
    <w:p w14:paraId="3C67BE13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72F3A0E9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07710BD3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16DF56D3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1112A6D6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13970C7A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24C668A8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6AA9C1AE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B2AE8" w:rsidRPr="00ED74F6" w14:paraId="46725A45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2973" w14:textId="77777777" w:rsidR="003B2AE8" w:rsidRPr="00ED74F6" w:rsidRDefault="003B2AE8">
            <w:pPr>
              <w:jc w:val="center"/>
              <w:rPr>
                <w:rFonts w:ascii="ＭＳ ゴシック" w:hAnsi="ＭＳ ゴシック"/>
              </w:rPr>
            </w:pPr>
            <w:r w:rsidRPr="00ED74F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D035" w14:textId="77777777" w:rsidR="003B2AE8" w:rsidRPr="00ED74F6" w:rsidRDefault="00E411B3" w:rsidP="00E6095D">
            <w:pPr>
              <w:jc w:val="center"/>
              <w:rPr>
                <w:rFonts w:ascii="ＭＳ ゴシック" w:hAnsi="ＭＳ ゴシック"/>
              </w:rPr>
            </w:pPr>
            <w:r w:rsidRPr="00ED74F6">
              <w:rPr>
                <w:rFonts w:ascii="ＭＳ ゴシック" w:hAnsi="ＭＳ ゴシック" w:hint="eastAsia"/>
              </w:rPr>
              <w:t>業務名</w:t>
            </w:r>
          </w:p>
        </w:tc>
      </w:tr>
      <w:tr w:rsidR="003B2AE8" w:rsidRPr="00ED74F6" w14:paraId="1E1450D7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DAD1" w14:textId="77777777" w:rsidR="003B2AE8" w:rsidRPr="00ED74F6" w:rsidRDefault="0065464B" w:rsidP="00DC4B04">
            <w:pPr>
              <w:jc w:val="center"/>
              <w:rPr>
                <w:rFonts w:ascii="ＭＳ ゴシック" w:hAnsi="ＭＳ ゴシック" w:cs="ＭＳ ゴシック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ＨＯ</w:t>
            </w:r>
            <w:r w:rsidR="004B7B45">
              <w:rPr>
                <w:rFonts w:ascii="ＭＳ ゴシック" w:hAnsi="ＭＳ ゴシック" w:cs="ＭＳ ゴシック" w:hint="eastAsia"/>
                <w:kern w:val="0"/>
                <w:szCs w:val="22"/>
              </w:rPr>
              <w:t>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3DEC" w14:textId="77777777" w:rsidR="003B2AE8" w:rsidRPr="00ED74F6" w:rsidRDefault="0065464B">
            <w:pPr>
              <w:jc w:val="center"/>
              <w:rPr>
                <w:rFonts w:ascii="ＭＳ ゴシック" w:hAnsi="ＭＳ ゴシック"/>
              </w:rPr>
            </w:pPr>
            <w:r w:rsidRPr="0065464B">
              <w:rPr>
                <w:rFonts w:ascii="ＭＳ ゴシック" w:hAnsi="ＭＳ ゴシック" w:hint="eastAsia"/>
              </w:rPr>
              <w:t>包括評価申告呼出し</w:t>
            </w:r>
          </w:p>
        </w:tc>
      </w:tr>
    </w:tbl>
    <w:p w14:paraId="0C6E143C" w14:textId="77777777" w:rsidR="003B2AE8" w:rsidRPr="00ED74F6" w:rsidRDefault="003B2AE8">
      <w:pPr>
        <w:jc w:val="left"/>
        <w:rPr>
          <w:rFonts w:ascii="ＭＳ ゴシック" w:hAnsi="ＭＳ ゴシック"/>
        </w:rPr>
      </w:pPr>
    </w:p>
    <w:p w14:paraId="760B0A40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/>
        </w:rPr>
        <w:br w:type="page"/>
      </w:r>
      <w:r w:rsidRPr="00ED74F6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14:paraId="20952BE4" w14:textId="77777777" w:rsidR="00BF1127" w:rsidRPr="002E7D9A" w:rsidRDefault="002E7D9A" w:rsidP="002E7D9A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「</w:t>
      </w:r>
      <w:r w:rsidR="0065464B" w:rsidRPr="0065464B">
        <w:rPr>
          <w:rFonts w:ascii="ＭＳ ゴシック" w:hAnsi="ＭＳ ゴシック" w:hint="eastAsia"/>
        </w:rPr>
        <w:t>包括評価申告事項登録</w:t>
      </w:r>
      <w:r w:rsidR="0065464B">
        <w:rPr>
          <w:rFonts w:ascii="ＭＳ ゴシック" w:hAnsi="ＭＳ ゴシック" w:hint="eastAsia"/>
        </w:rPr>
        <w:t>（ＨＯ</w:t>
      </w:r>
      <w:r>
        <w:rPr>
          <w:rFonts w:ascii="ＭＳ ゴシック" w:hAnsi="ＭＳ ゴシック" w:hint="eastAsia"/>
        </w:rPr>
        <w:t>Ａ）」業務に</w:t>
      </w:r>
      <w:r w:rsidR="0065464B">
        <w:rPr>
          <w:rFonts w:ascii="ＭＳ ゴシック" w:hAnsi="ＭＳ ゴシック" w:hint="eastAsia"/>
        </w:rPr>
        <w:t>より、</w:t>
      </w:r>
      <w:r>
        <w:rPr>
          <w:rFonts w:ascii="ＭＳ ゴシック" w:hAnsi="ＭＳ ゴシック" w:hint="eastAsia"/>
        </w:rPr>
        <w:t>システム</w:t>
      </w:r>
      <w:r w:rsidRPr="002E7D9A">
        <w:rPr>
          <w:rFonts w:ascii="ＭＳ ゴシック" w:hAnsi="ＭＳ ゴシック" w:hint="eastAsia"/>
        </w:rPr>
        <w:t>に登録</w:t>
      </w:r>
      <w:r w:rsidR="0065464B">
        <w:rPr>
          <w:rFonts w:ascii="ＭＳ ゴシック" w:hAnsi="ＭＳ ゴシック" w:hint="eastAsia"/>
        </w:rPr>
        <w:t>した</w:t>
      </w:r>
      <w:r w:rsidR="00AD353B" w:rsidRPr="00AD353B">
        <w:rPr>
          <w:rFonts w:ascii="ＭＳ ゴシック" w:hAnsi="ＭＳ ゴシック" w:hint="eastAsia"/>
        </w:rPr>
        <w:t>包括評価申告に係る情報</w:t>
      </w:r>
      <w:r w:rsidRPr="002E7D9A">
        <w:rPr>
          <w:rFonts w:ascii="ＭＳ ゴシック" w:hAnsi="ＭＳ ゴシック" w:hint="eastAsia"/>
        </w:rPr>
        <w:t>を呼び出す。</w:t>
      </w:r>
    </w:p>
    <w:p w14:paraId="15C1A060" w14:textId="77777777" w:rsidR="003B2AE8" w:rsidRPr="00321F60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14:paraId="40322E7C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14:paraId="602E19F2" w14:textId="77777777" w:rsidR="00995614" w:rsidRPr="00ED74F6" w:rsidRDefault="00DC4B04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/>
          <w:kern w:val="0"/>
          <w:szCs w:val="22"/>
        </w:rPr>
      </w:pPr>
      <w:r w:rsidRPr="00F9610A">
        <w:rPr>
          <w:rFonts w:ascii="ＭＳ ゴシック" w:hAnsi="ＭＳ ゴシック" w:cs="ＭＳ 明朝" w:hint="eastAsia"/>
          <w:kern w:val="0"/>
          <w:szCs w:val="22"/>
        </w:rPr>
        <w:t>通関業、</w:t>
      </w:r>
      <w:r w:rsidRPr="00E271CD">
        <w:rPr>
          <w:rFonts w:ascii="ＭＳ ゴシック" w:hAnsi="ＭＳ ゴシック" w:cs="ＭＳ 明朝" w:hint="eastAsia"/>
          <w:kern w:val="0"/>
          <w:szCs w:val="22"/>
        </w:rPr>
        <w:t>輸出入者</w:t>
      </w:r>
    </w:p>
    <w:p w14:paraId="63A63D04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14:paraId="7B7FB610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14:paraId="6D788E6D" w14:textId="77777777" w:rsidR="003B2AE8" w:rsidRPr="00ED74F6" w:rsidRDefault="003B2AE8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 w:hint="eastAsia"/>
          <w:kern w:val="0"/>
          <w:szCs w:val="22"/>
        </w:rPr>
        <w:t>なし。</w:t>
      </w:r>
    </w:p>
    <w:p w14:paraId="44FCED4C" w14:textId="77777777" w:rsidR="009F0156" w:rsidRPr="00ED74F6" w:rsidRDefault="009F015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</w:p>
    <w:p w14:paraId="362866A2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14:paraId="46F62F84" w14:textId="77777777" w:rsidR="003B2AE8" w:rsidRDefault="003B2AE8">
      <w:pPr>
        <w:autoSpaceDE w:val="0"/>
        <w:autoSpaceDN w:val="0"/>
        <w:adjustRightInd w:val="0"/>
        <w:ind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BB1546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14:paraId="6D89AC8C" w14:textId="77777777" w:rsidR="003B2AE8" w:rsidRPr="00A94791" w:rsidRDefault="004A370A" w:rsidP="004A370A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（Ａ）</w:t>
      </w:r>
      <w:r w:rsidR="003B2AE8" w:rsidRPr="00ED74F6">
        <w:rPr>
          <w:rFonts w:ascii="ＭＳ ゴシック" w:hAnsi="ＭＳ ゴシック" w:cs="ＭＳ 明朝" w:hint="eastAsia"/>
          <w:noProof/>
          <w:kern w:val="0"/>
          <w:szCs w:val="22"/>
        </w:rPr>
        <w:t>シ</w:t>
      </w:r>
      <w:r w:rsidR="003B2AE8" w:rsidRPr="00ED74F6">
        <w:rPr>
          <w:rFonts w:ascii="ＭＳ ゴシック" w:hAnsi="ＭＳ ゴシック" w:cs="ＭＳ 明朝" w:hint="eastAsia"/>
          <w:kern w:val="0"/>
          <w:szCs w:val="22"/>
        </w:rPr>
        <w:t>ステム</w:t>
      </w:r>
      <w:r w:rsidR="003B2AE8" w:rsidRPr="00A94791">
        <w:rPr>
          <w:rFonts w:ascii="ＭＳ ゴシック" w:hAnsi="ＭＳ ゴシック" w:cs="ＭＳ 明朝" w:hint="eastAsia"/>
          <w:kern w:val="0"/>
          <w:szCs w:val="22"/>
        </w:rPr>
        <w:t>に登録されている利用者であること。</w:t>
      </w:r>
    </w:p>
    <w:p w14:paraId="55AD6FA5" w14:textId="1B923719" w:rsidR="00B96CF5" w:rsidRPr="00A94791" w:rsidRDefault="004A370A" w:rsidP="00F32903">
      <w:pPr>
        <w:autoSpaceDE w:val="0"/>
        <w:autoSpaceDN w:val="0"/>
        <w:adjustRightInd w:val="0"/>
        <w:ind w:leftChars="200" w:left="992" w:hangingChars="300" w:hanging="595"/>
        <w:jc w:val="left"/>
      </w:pPr>
      <w:r w:rsidRPr="00A94791">
        <w:rPr>
          <w:rFonts w:ascii="ＭＳ ゴシック" w:hAnsi="ＭＳ ゴシック" w:cs="ＭＳ 明朝" w:hint="eastAsia"/>
          <w:noProof/>
          <w:kern w:val="0"/>
          <w:szCs w:val="22"/>
        </w:rPr>
        <w:t>（Ｂ）</w:t>
      </w:r>
      <w:r w:rsidR="00BB1546" w:rsidRPr="00A94791">
        <w:rPr>
          <w:rFonts w:hint="eastAsia"/>
        </w:rPr>
        <w:t>処理種別が「Ｈ：</w:t>
      </w:r>
      <w:r w:rsidR="00F90276" w:rsidRPr="00A94791">
        <w:rPr>
          <w:rFonts w:hint="eastAsia"/>
        </w:rPr>
        <w:t>申告</w:t>
      </w:r>
      <w:r w:rsidR="00BB1546" w:rsidRPr="00A94791">
        <w:rPr>
          <w:rFonts w:hint="eastAsia"/>
        </w:rPr>
        <w:t>変更」、「Ｕ：</w:t>
      </w:r>
      <w:r w:rsidR="00F90276" w:rsidRPr="00A94791">
        <w:rPr>
          <w:rFonts w:hint="eastAsia"/>
        </w:rPr>
        <w:t>審査後</w:t>
      </w:r>
      <w:r w:rsidR="00BB1546" w:rsidRPr="00A94791">
        <w:rPr>
          <w:rFonts w:hint="eastAsia"/>
        </w:rPr>
        <w:t>変更」、「Ｔ：撤回」の場合は、入力された包括評価申告受理番号に対する</w:t>
      </w:r>
      <w:r w:rsidR="009D6521" w:rsidRPr="00A94791">
        <w:rPr>
          <w:rFonts w:ascii="ＭＳ ゴシック" w:hAnsi="ＭＳ ゴシック" w:hint="eastAsia"/>
        </w:rPr>
        <w:t>包括評価申告情報ＤＢ</w:t>
      </w:r>
      <w:r w:rsidR="00BF1127" w:rsidRPr="00A94791">
        <w:rPr>
          <w:rFonts w:hint="eastAsia"/>
        </w:rPr>
        <w:t>に登録されている</w:t>
      </w:r>
      <w:r w:rsidR="00BB1546" w:rsidRPr="00A94791">
        <w:rPr>
          <w:rFonts w:hint="eastAsia"/>
        </w:rPr>
        <w:t>包括評価申告情報の</w:t>
      </w:r>
      <w:r w:rsidR="00BB1546" w:rsidRPr="00A94791">
        <w:rPr>
          <w:rFonts w:ascii="ＭＳ ゴシック" w:hAnsi="ＭＳ ゴシック" w:hint="eastAsia"/>
        </w:rPr>
        <w:t>登録を行った</w:t>
      </w:r>
      <w:r w:rsidR="00BF1127" w:rsidRPr="00A94791">
        <w:rPr>
          <w:rFonts w:hint="eastAsia"/>
        </w:rPr>
        <w:t>利用者と同一であること。</w:t>
      </w:r>
    </w:p>
    <w:p w14:paraId="79A0DF49" w14:textId="77777777" w:rsidR="00BB1546" w:rsidRPr="00A94791" w:rsidRDefault="00BB1546" w:rsidP="00BB1546">
      <w:pPr>
        <w:autoSpaceDE w:val="0"/>
        <w:autoSpaceDN w:val="0"/>
        <w:adjustRightInd w:val="0"/>
        <w:ind w:leftChars="200" w:left="992" w:hangingChars="300" w:hanging="595"/>
        <w:jc w:val="left"/>
      </w:pPr>
      <w:r w:rsidRPr="00A94791">
        <w:rPr>
          <w:rFonts w:ascii="ＭＳ ゴシック" w:hAnsi="ＭＳ ゴシック" w:cs="ＭＳ 明朝" w:hint="eastAsia"/>
          <w:noProof/>
          <w:kern w:val="0"/>
          <w:szCs w:val="22"/>
        </w:rPr>
        <w:t>（Ｃ）</w:t>
      </w:r>
      <w:r w:rsidRPr="00A94791">
        <w:rPr>
          <w:rFonts w:hint="eastAsia"/>
        </w:rPr>
        <w:t>処理種別が「Ｉ：</w:t>
      </w:r>
      <w:r w:rsidRPr="00A94791">
        <w:rPr>
          <w:rFonts w:ascii="ＭＳ ゴシック" w:hAnsi="ＭＳ ゴシック" w:hint="eastAsia"/>
        </w:rPr>
        <w:t>新規申告（引用登録）</w:t>
      </w:r>
      <w:r w:rsidRPr="00A94791">
        <w:rPr>
          <w:rFonts w:hint="eastAsia"/>
        </w:rPr>
        <w:t>」の場合は、入力された旧包括評価申告受理番号に対する包括評価申告情報ＤＢに登録されている包括評価申告情報の</w:t>
      </w:r>
      <w:r w:rsidRPr="00A94791">
        <w:rPr>
          <w:rFonts w:ascii="ＭＳ ゴシック" w:hAnsi="ＭＳ ゴシック" w:hint="eastAsia"/>
        </w:rPr>
        <w:t>登録を行った利用者</w:t>
      </w:r>
      <w:r w:rsidRPr="00A94791">
        <w:rPr>
          <w:rFonts w:hint="eastAsia"/>
        </w:rPr>
        <w:t>と同一であること。</w:t>
      </w:r>
    </w:p>
    <w:p w14:paraId="2BA2E543" w14:textId="77777777" w:rsidR="003B2AE8" w:rsidRPr="00A94791" w:rsidRDefault="003B2AE8" w:rsidP="00A47E3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94791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14:paraId="23420AFE" w14:textId="77777777" w:rsidR="003B2AE8" w:rsidRPr="00A94791" w:rsidRDefault="003B2AE8" w:rsidP="00A47E3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94791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14:paraId="37AC68F9" w14:textId="77777777" w:rsidR="003B2AE8" w:rsidRPr="00A94791" w:rsidRDefault="003B2AE8" w:rsidP="00A47E3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94791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14:paraId="6C43E2DC" w14:textId="77777777" w:rsidR="003B2AE8" w:rsidRPr="00A94791" w:rsidRDefault="003B2AE8" w:rsidP="00A47E3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94791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14:paraId="0362F9ED" w14:textId="77777777" w:rsidR="003B2AE8" w:rsidRPr="00A94791" w:rsidRDefault="00254514" w:rsidP="00A47E3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94791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14:paraId="071AB113" w14:textId="77777777" w:rsidR="004F7713" w:rsidRPr="00A94791" w:rsidRDefault="004F7713" w:rsidP="00A47E3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94791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C01E2B" w:rsidRPr="00A94791">
        <w:rPr>
          <w:rFonts w:ascii="ＭＳ ゴシック" w:hAnsi="ＭＳ ゴシック" w:hint="eastAsia"/>
        </w:rPr>
        <w:t>包括評価申告情報</w:t>
      </w:r>
      <w:r w:rsidRPr="00A94791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14:paraId="2607CD51" w14:textId="6A24A456" w:rsidR="00BB1546" w:rsidRPr="00A94791" w:rsidRDefault="00BB1546" w:rsidP="00BB1546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94791">
        <w:rPr>
          <w:rFonts w:ascii="ＭＳ ゴシック" w:hAnsi="ＭＳ ゴシック" w:cs="ＭＳ 明朝" w:hint="eastAsia"/>
          <w:noProof/>
          <w:kern w:val="0"/>
          <w:szCs w:val="22"/>
        </w:rPr>
        <w:t>（Ａ）</w:t>
      </w:r>
      <w:r w:rsidRPr="00A94791">
        <w:rPr>
          <w:rFonts w:hint="eastAsia"/>
        </w:rPr>
        <w:t>処理種別が「Ｈ：</w:t>
      </w:r>
      <w:r w:rsidR="00F90276" w:rsidRPr="00A94791">
        <w:rPr>
          <w:rFonts w:hint="eastAsia"/>
        </w:rPr>
        <w:t>申告</w:t>
      </w:r>
      <w:r w:rsidRPr="00A94791">
        <w:rPr>
          <w:rFonts w:hint="eastAsia"/>
        </w:rPr>
        <w:t>変更」、「Ｕ：</w:t>
      </w:r>
      <w:r w:rsidR="00F90276" w:rsidRPr="00A94791">
        <w:rPr>
          <w:rFonts w:hint="eastAsia"/>
        </w:rPr>
        <w:t>審査後</w:t>
      </w:r>
      <w:r w:rsidRPr="00A94791">
        <w:rPr>
          <w:rFonts w:hint="eastAsia"/>
        </w:rPr>
        <w:t>変更」、「Ｔ：撤回」の場合、以下のチェックを行う。</w:t>
      </w:r>
    </w:p>
    <w:p w14:paraId="145C64BC" w14:textId="3C66FE40" w:rsidR="003442D6" w:rsidRDefault="00975C3E" w:rsidP="00BB1546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A94791">
        <w:rPr>
          <w:rFonts w:ascii="ＭＳ ゴシック" w:hAnsi="ＭＳ ゴシック" w:hint="eastAsia"/>
        </w:rPr>
        <w:t>①</w:t>
      </w:r>
      <w:r w:rsidR="003F5077" w:rsidRPr="00A94791">
        <w:rPr>
          <w:rFonts w:ascii="ＭＳ ゴシック" w:hAnsi="ＭＳ ゴシック" w:cs="ＭＳ 明朝" w:hint="eastAsia"/>
          <w:kern w:val="0"/>
          <w:szCs w:val="22"/>
        </w:rPr>
        <w:t>入力された</w:t>
      </w:r>
      <w:r w:rsidR="00C01E2B" w:rsidRPr="00A94791">
        <w:rPr>
          <w:rFonts w:ascii="ＭＳ ゴシック" w:hAnsi="ＭＳ ゴシック" w:cs="ＭＳ 明朝" w:hint="eastAsia"/>
          <w:kern w:val="0"/>
          <w:szCs w:val="22"/>
        </w:rPr>
        <w:t>包括評価申告番号</w:t>
      </w:r>
      <w:r w:rsidR="003F5077" w:rsidRPr="00A94791">
        <w:rPr>
          <w:rFonts w:ascii="ＭＳ ゴシック" w:hAnsi="ＭＳ ゴシック" w:cs="ＭＳ 明朝" w:hint="eastAsia"/>
          <w:kern w:val="0"/>
          <w:szCs w:val="22"/>
        </w:rPr>
        <w:t>が</w:t>
      </w:r>
      <w:r w:rsidR="00C01E2B" w:rsidRPr="00A94791">
        <w:rPr>
          <w:rFonts w:ascii="ＭＳ ゴシック" w:hAnsi="ＭＳ ゴシック" w:cs="ＭＳ 明朝" w:hint="eastAsia"/>
          <w:kern w:val="0"/>
          <w:szCs w:val="22"/>
        </w:rPr>
        <w:t>包括評価申告情報ＤＢ</w:t>
      </w:r>
      <w:r w:rsidR="003F5077" w:rsidRPr="00A94791">
        <w:rPr>
          <w:rFonts w:ascii="ＭＳ ゴシック" w:hAnsi="ＭＳ ゴシック" w:cs="ＭＳ 明朝" w:hint="eastAsia"/>
          <w:kern w:val="0"/>
          <w:szCs w:val="22"/>
        </w:rPr>
        <w:t>に存在すること。</w:t>
      </w:r>
    </w:p>
    <w:p w14:paraId="021F5348" w14:textId="7172F567" w:rsidR="00C034C9" w:rsidRDefault="00975C3E" w:rsidP="003712FE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/>
        </w:rPr>
      </w:pPr>
      <w:r w:rsidRPr="00A94791">
        <w:rPr>
          <w:rFonts w:ascii="ＭＳ ゴシック" w:hAnsi="ＭＳ ゴシック" w:hint="eastAsia"/>
        </w:rPr>
        <w:t>②</w:t>
      </w:r>
      <w:r w:rsidR="00C034C9" w:rsidRPr="007956BB">
        <w:rPr>
          <w:rFonts w:hint="eastAsia"/>
          <w:highlight w:val="cyan"/>
        </w:rPr>
        <w:t>包括評価申告情報</w:t>
      </w:r>
      <w:r w:rsidR="00C034C9" w:rsidRPr="007956BB">
        <w:rPr>
          <w:rFonts w:ascii="ＭＳ ゴシック" w:hAnsi="ＭＳ ゴシック" w:cs="ＭＳ 明朝" w:hint="eastAsia"/>
          <w:color w:val="000000"/>
          <w:kern w:val="0"/>
          <w:szCs w:val="22"/>
          <w:highlight w:val="cyan"/>
        </w:rPr>
        <w:t>ＤＢに登録されている適用終了年月日を過ぎていないこと。</w:t>
      </w:r>
    </w:p>
    <w:p w14:paraId="447A84E1" w14:textId="1B29FF7F" w:rsidR="003712FE" w:rsidRPr="00A94791" w:rsidRDefault="00C034C9" w:rsidP="003712FE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/>
        </w:rPr>
      </w:pPr>
      <w:r w:rsidRPr="007956BB">
        <w:rPr>
          <w:rFonts w:hint="eastAsia"/>
          <w:highlight w:val="cyan"/>
        </w:rPr>
        <w:t>③</w:t>
      </w:r>
      <w:r w:rsidR="003712FE" w:rsidRPr="00A94791">
        <w:rPr>
          <w:rFonts w:ascii="ＭＳ ゴシック" w:hAnsi="ＭＳ ゴシック" w:hint="eastAsia"/>
        </w:rPr>
        <w:t>処理種別が「スペース：事項訂正」の場合は、事項登録中であること</w:t>
      </w:r>
      <w:r w:rsidRPr="00C034C9">
        <w:rPr>
          <w:rFonts w:ascii="ＭＳ ゴシック" w:hAnsi="ＭＳ ゴシック" w:hint="eastAsia"/>
          <w:highlight w:val="cyan"/>
        </w:rPr>
        <w:t>。</w:t>
      </w:r>
    </w:p>
    <w:p w14:paraId="37913EA3" w14:textId="569CBBA8" w:rsidR="00975C3E" w:rsidRPr="00A94791" w:rsidRDefault="00C034C9" w:rsidP="00BB1546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/>
        </w:rPr>
      </w:pPr>
      <w:r w:rsidRPr="002A4F0B">
        <w:rPr>
          <w:rFonts w:hint="eastAsia"/>
          <w:dstrike/>
          <w:color w:val="FF0000"/>
        </w:rPr>
        <w:t>③</w:t>
      </w:r>
      <w:r w:rsidRPr="007956BB">
        <w:rPr>
          <w:rFonts w:hint="eastAsia"/>
          <w:highlight w:val="cyan"/>
        </w:rPr>
        <w:t>④</w:t>
      </w:r>
      <w:r w:rsidR="00975C3E" w:rsidRPr="00A94791">
        <w:rPr>
          <w:rFonts w:ascii="ＭＳ ゴシック" w:hAnsi="ＭＳ ゴシック" w:hint="eastAsia"/>
        </w:rPr>
        <w:t>処理種別が「Ｈ：</w:t>
      </w:r>
      <w:r w:rsidR="00F90276" w:rsidRPr="00A94791">
        <w:rPr>
          <w:rFonts w:hint="eastAsia"/>
        </w:rPr>
        <w:t>申告</w:t>
      </w:r>
      <w:r w:rsidR="00975C3E" w:rsidRPr="00A94791">
        <w:rPr>
          <w:rFonts w:ascii="ＭＳ ゴシック" w:hAnsi="ＭＳ ゴシック" w:hint="eastAsia"/>
        </w:rPr>
        <w:t>変更」の場合は、「包括評価申告審査終了（ＣＨＯ）」業務において</w:t>
      </w:r>
      <w:r w:rsidR="00954102" w:rsidRPr="00A94791">
        <w:rPr>
          <w:rFonts w:ascii="ＭＳ ゴシック" w:hAnsi="ＭＳ ゴシック" w:hint="eastAsia"/>
        </w:rPr>
        <w:t>「</w:t>
      </w:r>
      <w:r w:rsidR="00975C3E" w:rsidRPr="00A94791">
        <w:rPr>
          <w:rFonts w:ascii="ＭＳ ゴシック" w:hAnsi="ＭＳ ゴシック" w:hint="eastAsia"/>
        </w:rPr>
        <w:t>審査終了</w:t>
      </w:r>
      <w:r w:rsidR="00954102" w:rsidRPr="00A94791">
        <w:rPr>
          <w:rFonts w:ascii="ＭＳ ゴシック" w:hAnsi="ＭＳ ゴシック" w:hint="eastAsia"/>
        </w:rPr>
        <w:t>」</w:t>
      </w:r>
      <w:r w:rsidR="00975C3E" w:rsidRPr="00A94791">
        <w:rPr>
          <w:rFonts w:ascii="ＭＳ ゴシック" w:hAnsi="ＭＳ ゴシック" w:hint="eastAsia"/>
        </w:rPr>
        <w:t>されていないこと。</w:t>
      </w:r>
    </w:p>
    <w:p w14:paraId="5A1CD1D9" w14:textId="5ED4EF66" w:rsidR="00975C3E" w:rsidRPr="00A94791" w:rsidRDefault="00C034C9" w:rsidP="00BB1546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/>
        </w:rPr>
      </w:pPr>
      <w:r w:rsidRPr="002A4F0B">
        <w:rPr>
          <w:rFonts w:hint="eastAsia"/>
          <w:dstrike/>
          <w:color w:val="FF0000"/>
        </w:rPr>
        <w:t>④</w:t>
      </w:r>
      <w:r w:rsidRPr="007956BB">
        <w:rPr>
          <w:rFonts w:hint="eastAsia"/>
          <w:highlight w:val="cyan"/>
        </w:rPr>
        <w:t>⑤</w:t>
      </w:r>
      <w:r w:rsidR="00954102" w:rsidRPr="00A94791">
        <w:rPr>
          <w:rFonts w:ascii="ＭＳ ゴシック" w:hAnsi="ＭＳ ゴシック" w:hint="eastAsia"/>
        </w:rPr>
        <w:t>処理種別が「Ｕ：</w:t>
      </w:r>
      <w:r w:rsidR="00F90276" w:rsidRPr="00A94791">
        <w:rPr>
          <w:rFonts w:hint="eastAsia"/>
        </w:rPr>
        <w:t>審査後</w:t>
      </w:r>
      <w:r w:rsidR="00954102" w:rsidRPr="00A94791">
        <w:rPr>
          <w:rFonts w:ascii="ＭＳ ゴシック" w:hAnsi="ＭＳ ゴシック" w:hint="eastAsia"/>
        </w:rPr>
        <w:t>変更」の場合は、ＣＨＯ業務において「</w:t>
      </w:r>
      <w:r w:rsidR="00975C3E" w:rsidRPr="00A94791">
        <w:rPr>
          <w:rFonts w:ascii="ＭＳ ゴシック" w:hAnsi="ＭＳ ゴシック" w:hint="eastAsia"/>
        </w:rPr>
        <w:t>審査終了</w:t>
      </w:r>
      <w:r w:rsidR="00954102" w:rsidRPr="00A94791">
        <w:rPr>
          <w:rFonts w:ascii="ＭＳ ゴシック" w:hAnsi="ＭＳ ゴシック" w:hint="eastAsia"/>
        </w:rPr>
        <w:t>」</w:t>
      </w:r>
      <w:r w:rsidR="00975C3E" w:rsidRPr="00A94791">
        <w:rPr>
          <w:rFonts w:ascii="ＭＳ ゴシック" w:hAnsi="ＭＳ ゴシック" w:hint="eastAsia"/>
        </w:rPr>
        <w:t>されていること。</w:t>
      </w:r>
    </w:p>
    <w:p w14:paraId="1EAB5B7C" w14:textId="77FAD2AE" w:rsidR="00326FDE" w:rsidRPr="004F608F" w:rsidRDefault="003712FE" w:rsidP="00326FDE">
      <w:pPr>
        <w:autoSpaceDE w:val="0"/>
        <w:autoSpaceDN w:val="0"/>
        <w:adjustRightInd w:val="0"/>
        <w:ind w:leftChars="500" w:left="1190" w:hangingChars="100" w:hanging="198"/>
        <w:jc w:val="left"/>
      </w:pPr>
      <w:r w:rsidRPr="002A4F0B">
        <w:rPr>
          <w:rFonts w:hint="eastAsia"/>
          <w:dstrike/>
          <w:color w:val="FF0000"/>
        </w:rPr>
        <w:t>⑤</w:t>
      </w:r>
      <w:r w:rsidR="00C034C9">
        <w:rPr>
          <w:rFonts w:hint="eastAsia"/>
          <w:highlight w:val="cyan"/>
        </w:rPr>
        <w:t>⑥</w:t>
      </w:r>
      <w:r w:rsidR="00326FDE" w:rsidRPr="00A94791">
        <w:rPr>
          <w:rFonts w:hint="eastAsia"/>
        </w:rPr>
        <w:t>処理種別が「Ｔ：撤回」の場合は、以下の全てを満たすこと。</w:t>
      </w:r>
    </w:p>
    <w:p w14:paraId="2EE15BDF" w14:textId="5D778652" w:rsidR="00326FDE" w:rsidRPr="004F608F" w:rsidRDefault="00326FDE" w:rsidP="00326FDE">
      <w:pPr>
        <w:autoSpaceDE w:val="0"/>
        <w:autoSpaceDN w:val="0"/>
        <w:adjustRightInd w:val="0"/>
        <w:ind w:leftChars="600" w:left="1191"/>
        <w:jc w:val="left"/>
      </w:pPr>
      <w:r w:rsidRPr="004F608F">
        <w:rPr>
          <w:rFonts w:hint="eastAsia"/>
        </w:rPr>
        <w:t>・包括評価申告されていること</w:t>
      </w:r>
      <w:r w:rsidR="002A4F0B" w:rsidRPr="00C034C9">
        <w:rPr>
          <w:rFonts w:ascii="ＭＳ ゴシック" w:hAnsi="ＭＳ ゴシック" w:hint="eastAsia"/>
          <w:highlight w:val="cyan"/>
        </w:rPr>
        <w:t>。</w:t>
      </w:r>
    </w:p>
    <w:p w14:paraId="168E39DA" w14:textId="77777777" w:rsidR="00975C3E" w:rsidRPr="00326FDE" w:rsidRDefault="00326FDE" w:rsidP="00326FDE">
      <w:pPr>
        <w:autoSpaceDE w:val="0"/>
        <w:autoSpaceDN w:val="0"/>
        <w:adjustRightInd w:val="0"/>
        <w:ind w:leftChars="600" w:left="1191"/>
        <w:jc w:val="left"/>
      </w:pPr>
      <w:r w:rsidRPr="004F608F">
        <w:rPr>
          <w:rFonts w:hint="eastAsia"/>
        </w:rPr>
        <w:t>・ＣＨＯ業務において「撤回受理」されていないこと。</w:t>
      </w:r>
    </w:p>
    <w:p w14:paraId="694E30BE" w14:textId="77777777" w:rsidR="00BB1546" w:rsidRPr="00ED74F6" w:rsidRDefault="00BB1546" w:rsidP="00BB1546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（Ｂ</w:t>
      </w: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）</w:t>
      </w:r>
      <w:r w:rsidRPr="008259DF">
        <w:rPr>
          <w:rFonts w:hint="eastAsia"/>
        </w:rPr>
        <w:t>処理種別が</w:t>
      </w:r>
      <w:r>
        <w:rPr>
          <w:rFonts w:hint="eastAsia"/>
        </w:rPr>
        <w:t>「Ｉ：</w:t>
      </w:r>
      <w:r w:rsidRPr="00B62C30">
        <w:rPr>
          <w:rFonts w:ascii="ＭＳ ゴシック" w:hAnsi="ＭＳ ゴシック" w:hint="eastAsia"/>
        </w:rPr>
        <w:t>新規申告（引用登録）</w:t>
      </w:r>
      <w:r>
        <w:rPr>
          <w:rFonts w:hint="eastAsia"/>
        </w:rPr>
        <w:t>」</w:t>
      </w:r>
      <w:r w:rsidRPr="008259DF">
        <w:rPr>
          <w:rFonts w:hint="eastAsia"/>
        </w:rPr>
        <w:t>の場合、</w:t>
      </w:r>
      <w:r>
        <w:rPr>
          <w:rFonts w:hint="eastAsia"/>
        </w:rPr>
        <w:t>以下のチェックを行う。</w:t>
      </w:r>
    </w:p>
    <w:p w14:paraId="77B0CCFA" w14:textId="22A3CE38" w:rsidR="00BB1546" w:rsidRDefault="00FD01E1" w:rsidP="00FD01E1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/>
          <w:bCs/>
        </w:rPr>
      </w:pPr>
      <w:r w:rsidRPr="00F66A94">
        <w:rPr>
          <w:rFonts w:ascii="ＭＳ ゴシック" w:hAnsi="ＭＳ ゴシック" w:hint="eastAsia"/>
          <w:bCs/>
          <w:highlight w:val="cyan"/>
        </w:rPr>
        <w:t>①</w:t>
      </w:r>
      <w:r w:rsidR="00BB1546" w:rsidRPr="00FD01E1">
        <w:rPr>
          <w:rFonts w:ascii="ＭＳ ゴシック" w:hAnsi="ＭＳ ゴシック" w:hint="eastAsia"/>
          <w:bCs/>
        </w:rPr>
        <w:t>入力された旧包括評価申告受理番号が包括評価申告情報ＤＢに存在すること。</w:t>
      </w:r>
    </w:p>
    <w:p w14:paraId="012B09FF" w14:textId="0FBB5CDC" w:rsidR="00FD01E1" w:rsidRPr="00FD01E1" w:rsidRDefault="00FD01E1" w:rsidP="00FD01E1">
      <w:pPr>
        <w:autoSpaceDE w:val="0"/>
        <w:autoSpaceDN w:val="0"/>
        <w:adjustRightInd w:val="0"/>
        <w:ind w:leftChars="500" w:left="1190" w:hangingChars="100" w:hanging="198"/>
        <w:jc w:val="left"/>
      </w:pPr>
      <w:r w:rsidRPr="00F66A94">
        <w:rPr>
          <w:rFonts w:hint="eastAsia"/>
          <w:highlight w:val="cyan"/>
        </w:rPr>
        <w:t>②入力された旧包括評価申告受理番号が新規申告または新規申告（引用登録）における包括評価申告されていること。</w:t>
      </w:r>
    </w:p>
    <w:p w14:paraId="2A7F8CB6" w14:textId="4E8D16D6" w:rsidR="003B2AE8" w:rsidRPr="00ED74F6" w:rsidRDefault="00FD01E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/>
          <w:kern w:val="0"/>
          <w:szCs w:val="22"/>
        </w:rPr>
        <w:br w:type="page"/>
      </w:r>
      <w:r w:rsidR="003B2AE8" w:rsidRPr="00ED74F6">
        <w:rPr>
          <w:rFonts w:ascii="ＭＳ ゴシック" w:hAnsi="ＭＳ ゴシック" w:cs="ＭＳ 明朝" w:hint="eastAsia"/>
          <w:kern w:val="0"/>
          <w:szCs w:val="22"/>
        </w:rPr>
        <w:lastRenderedPageBreak/>
        <w:t>５．処理内容</w:t>
      </w:r>
    </w:p>
    <w:p w14:paraId="7A45DD28" w14:textId="77777777" w:rsidR="00BF5AA4" w:rsidRPr="00ED74F6" w:rsidRDefault="00BF5AA4" w:rsidP="00A47E3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14:paraId="65424CD4" w14:textId="77777777" w:rsidR="00194AD5" w:rsidRPr="00ED74F6" w:rsidRDefault="00194AD5" w:rsidP="00A47E3C">
      <w:pPr>
        <w:pStyle w:val="a7"/>
        <w:ind w:left="595" w:firstLineChars="100" w:firstLine="198"/>
      </w:pPr>
      <w:r w:rsidRPr="00ED74F6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3B8A4040" w14:textId="77777777" w:rsidR="00C115B9" w:rsidRPr="00761CB8" w:rsidRDefault="00194AD5" w:rsidP="00761CB8">
      <w:pPr>
        <w:pStyle w:val="a7"/>
        <w:ind w:left="595" w:firstLineChars="100" w:firstLine="198"/>
      </w:pPr>
      <w:r w:rsidRPr="00ED74F6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合致しなかった場合はエラーとし、処理結果コードに「０００００－００００－００００」以外のコードを設定の上、処理結果通知の出力を行う｡（エラー内容については「処理結果コード一覧」を参照。）</w:t>
      </w:r>
    </w:p>
    <w:p w14:paraId="41CFABEB" w14:textId="77777777" w:rsidR="00BF5AA4" w:rsidRPr="00ED74F6" w:rsidRDefault="00BF5AA4" w:rsidP="00A47E3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</w:t>
      </w:r>
      <w:r w:rsidR="00761CB8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２</w:t>
      </w: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）</w:t>
      </w:r>
      <w:r w:rsidR="00E65A94" w:rsidRPr="00E65A94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包括評価申告事項登録情報</w:t>
      </w:r>
      <w:r w:rsidR="00761CB8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編集</w:t>
      </w: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出力処理</w:t>
      </w:r>
    </w:p>
    <w:p w14:paraId="570339F3" w14:textId="77777777" w:rsidR="0013108A" w:rsidRDefault="00E65A94" w:rsidP="00761CB8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E65A94">
        <w:rPr>
          <w:rFonts w:ascii="ＭＳ ゴシック" w:hAnsi="ＭＳ ゴシック" w:hint="eastAsia"/>
        </w:rPr>
        <w:t>包括評価申告情報</w:t>
      </w:r>
      <w:r w:rsidR="00761CB8">
        <w:rPr>
          <w:rFonts w:ascii="ＭＳ ゴシック" w:hAnsi="ＭＳ ゴシック" w:hint="eastAsia"/>
        </w:rPr>
        <w:t>ＤＢより</w:t>
      </w:r>
      <w:r w:rsidRPr="00E65A94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包括評価申告事項登録情報</w:t>
      </w:r>
      <w:r w:rsidR="00761CB8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の編集及び出力を行う</w:t>
      </w:r>
      <w:r w:rsidR="00BF5AA4"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。出力項目については「出力項目表」を参照。</w:t>
      </w:r>
    </w:p>
    <w:p w14:paraId="31D3087A" w14:textId="77777777" w:rsidR="0013108A" w:rsidRDefault="0013108A" w:rsidP="0013108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</w:p>
    <w:tbl>
      <w:tblPr>
        <w:tblpPr w:leftFromText="142" w:rightFromText="142" w:vertAnchor="text" w:horzAnchor="margin" w:tblpXSpec="right" w:tblpY="409"/>
        <w:tblOverlap w:val="never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067617" w:rsidRPr="00ED74F6" w14:paraId="015938EA" w14:textId="77777777" w:rsidTr="00067617">
        <w:trPr>
          <w:trHeight w:val="397"/>
        </w:trPr>
        <w:tc>
          <w:tcPr>
            <w:tcW w:w="2410" w:type="dxa"/>
            <w:vAlign w:val="center"/>
          </w:tcPr>
          <w:p w14:paraId="07F90B10" w14:textId="77777777" w:rsidR="00067617" w:rsidRPr="00ED74F6" w:rsidRDefault="00067617" w:rsidP="0006761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14:paraId="782A1703" w14:textId="77777777" w:rsidR="00067617" w:rsidRPr="00ED74F6" w:rsidRDefault="00067617" w:rsidP="0006761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14:paraId="01C1C2C2" w14:textId="77777777" w:rsidR="00067617" w:rsidRPr="00ED74F6" w:rsidRDefault="00067617" w:rsidP="0006761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067617" w:rsidRPr="00ED74F6" w14:paraId="4231DBD8" w14:textId="77777777" w:rsidTr="00067617">
        <w:trPr>
          <w:trHeight w:val="397"/>
        </w:trPr>
        <w:tc>
          <w:tcPr>
            <w:tcW w:w="2410" w:type="dxa"/>
          </w:tcPr>
          <w:p w14:paraId="56E91178" w14:textId="77777777" w:rsidR="00067617" w:rsidRPr="00ED74F6" w:rsidRDefault="00067617" w:rsidP="0006761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820" w:type="dxa"/>
          </w:tcPr>
          <w:p w14:paraId="46501CBA" w14:textId="77777777" w:rsidR="00067617" w:rsidRPr="00ED74F6" w:rsidRDefault="00067617" w:rsidP="0006761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14:paraId="0A6AE723" w14:textId="77777777" w:rsidR="00067617" w:rsidRPr="00ED74F6" w:rsidRDefault="00067617" w:rsidP="0006761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067617" w:rsidRPr="00ED74F6" w14:paraId="1A597610" w14:textId="77777777" w:rsidTr="00067617">
        <w:trPr>
          <w:trHeight w:val="285"/>
        </w:trPr>
        <w:tc>
          <w:tcPr>
            <w:tcW w:w="2410" w:type="dxa"/>
          </w:tcPr>
          <w:p w14:paraId="0DCBB4CE" w14:textId="77777777" w:rsidR="00067617" w:rsidRDefault="00067617" w:rsidP="00067617">
            <w:pPr>
              <w:rPr>
                <w:rFonts w:ascii="ＭＳ ゴシック" w:hAnsi="ＭＳ ゴシック"/>
                <w:szCs w:val="22"/>
              </w:rPr>
            </w:pPr>
            <w:r w:rsidRPr="00E65A94">
              <w:rPr>
                <w:rFonts w:ascii="ＭＳ ゴシック" w:hAnsi="ＭＳ ゴシック" w:cs="ＭＳ 明朝" w:hint="eastAsia"/>
                <w:noProof/>
                <w:color w:val="000000"/>
                <w:kern w:val="0"/>
                <w:szCs w:val="22"/>
              </w:rPr>
              <w:t>包括評価申告事項登録情報</w:t>
            </w:r>
          </w:p>
        </w:tc>
        <w:tc>
          <w:tcPr>
            <w:tcW w:w="4820" w:type="dxa"/>
          </w:tcPr>
          <w:p w14:paraId="5AE3F350" w14:textId="77777777" w:rsidR="00067617" w:rsidRDefault="00067617" w:rsidP="00067617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410" w:type="dxa"/>
            <w:shd w:val="clear" w:color="auto" w:fill="auto"/>
          </w:tcPr>
          <w:p w14:paraId="75FA31E8" w14:textId="77777777" w:rsidR="00067617" w:rsidRPr="00ED74F6" w:rsidRDefault="00067617" w:rsidP="00067617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14:paraId="75130320" w14:textId="77777777" w:rsidR="00EA777E" w:rsidRPr="00067617" w:rsidRDefault="00BF5AA4" w:rsidP="00067617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  <w:r w:rsidRPr="00ED74F6">
        <w:rPr>
          <w:rFonts w:ascii="ＭＳ ゴシック" w:hAnsi="ＭＳ ゴシック" w:hint="eastAsia"/>
          <w:szCs w:val="22"/>
        </w:rPr>
        <w:t>６．出力情報</w:t>
      </w:r>
    </w:p>
    <w:sectPr w:rsidR="00EA777E" w:rsidRPr="00067617" w:rsidSect="00C70EF2">
      <w:footerReference w:type="default" r:id="rId8"/>
      <w:footerReference w:type="firs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7E15C" w14:textId="77777777" w:rsidR="00274DD1" w:rsidRDefault="00274DD1">
      <w:r>
        <w:separator/>
      </w:r>
    </w:p>
  </w:endnote>
  <w:endnote w:type="continuationSeparator" w:id="0">
    <w:p w14:paraId="6BB1C340" w14:textId="77777777" w:rsidR="00274DD1" w:rsidRDefault="0027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C4748" w14:textId="6D88A528" w:rsidR="00922003" w:rsidRDefault="00546348" w:rsidP="00E3613F">
    <w:pPr>
      <w:pStyle w:val="a4"/>
      <w:jc w:val="center"/>
      <w:rPr>
        <w:rStyle w:val="a5"/>
        <w:rFonts w:ascii="ＭＳ ゴシック" w:hAnsi="ＭＳ ゴシック"/>
        <w:szCs w:val="22"/>
      </w:rPr>
    </w:pPr>
    <w:r w:rsidRPr="00546348">
      <w:rPr>
        <w:rStyle w:val="a5"/>
        <w:rFonts w:ascii="ＭＳ ゴシック" w:hAnsi="ＭＳ ゴシック"/>
        <w:szCs w:val="22"/>
      </w:rPr>
      <w:t>5083</w:t>
    </w:r>
    <w:r w:rsidR="00922003">
      <w:rPr>
        <w:rStyle w:val="a5"/>
        <w:rFonts w:ascii="ＭＳ ゴシック" w:hAnsi="ＭＳ ゴシック" w:hint="eastAsia"/>
        <w:szCs w:val="22"/>
      </w:rPr>
      <w:t>-01-</w:t>
    </w:r>
    <w:r w:rsidR="00B80160">
      <w:rPr>
        <w:rStyle w:val="a5"/>
        <w:rFonts w:ascii="ＭＳ ゴシック" w:hAnsi="ＭＳ ゴシック"/>
        <w:szCs w:val="22"/>
      </w:rPr>
      <w:fldChar w:fldCharType="begin"/>
    </w:r>
    <w:r w:rsidR="00922003">
      <w:rPr>
        <w:rStyle w:val="a5"/>
        <w:rFonts w:ascii="ＭＳ ゴシック" w:hAnsi="ＭＳ ゴシック"/>
        <w:szCs w:val="22"/>
      </w:rPr>
      <w:instrText xml:space="preserve"> PAGE </w:instrText>
    </w:r>
    <w:r w:rsidR="00B80160">
      <w:rPr>
        <w:rStyle w:val="a5"/>
        <w:rFonts w:ascii="ＭＳ ゴシック" w:hAnsi="ＭＳ ゴシック"/>
        <w:szCs w:val="22"/>
      </w:rPr>
      <w:fldChar w:fldCharType="separate"/>
    </w:r>
    <w:r w:rsidR="002A4F0B">
      <w:rPr>
        <w:rStyle w:val="a5"/>
        <w:rFonts w:ascii="ＭＳ ゴシック" w:hAnsi="ＭＳ ゴシック"/>
        <w:noProof/>
        <w:szCs w:val="22"/>
      </w:rPr>
      <w:t>1</w:t>
    </w:r>
    <w:r w:rsidR="00B80160">
      <w:rPr>
        <w:rStyle w:val="a5"/>
        <w:rFonts w:ascii="ＭＳ ゴシック" w:hAnsi="ＭＳ ゴシック"/>
        <w:szCs w:val="22"/>
      </w:rPr>
      <w:fldChar w:fldCharType="end"/>
    </w:r>
  </w:p>
  <w:p w14:paraId="1F776974" w14:textId="77777777" w:rsidR="00922003" w:rsidRPr="00F51C28" w:rsidRDefault="00922003" w:rsidP="00304D6E">
    <w:pPr>
      <w:pStyle w:val="a4"/>
      <w:jc w:val="right"/>
      <w:rPr>
        <w:rStyle w:val="a5"/>
        <w:rFonts w:ascii="ＭＳ ゴシック" w:hAnsi="ＭＳ ゴシック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35A2F" w14:textId="77777777" w:rsidR="00922003" w:rsidRDefault="00922003">
    <w:pPr>
      <w:pStyle w:val="a4"/>
    </w:pPr>
  </w:p>
  <w:p w14:paraId="3E576F94" w14:textId="77777777" w:rsidR="00922003" w:rsidRDefault="00922003">
    <w:pPr>
      <w:pStyle w:val="a4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43EC4" w14:textId="77777777" w:rsidR="00274DD1" w:rsidRDefault="00274DD1">
      <w:r>
        <w:separator/>
      </w:r>
    </w:p>
  </w:footnote>
  <w:footnote w:type="continuationSeparator" w:id="0">
    <w:p w14:paraId="70BF74EF" w14:textId="77777777" w:rsidR="00274DD1" w:rsidRDefault="00274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24D8"/>
    <w:multiLevelType w:val="hybridMultilevel"/>
    <w:tmpl w:val="2D28AE54"/>
    <w:lvl w:ilvl="0" w:tplc="F12A8614">
      <w:start w:val="1"/>
      <w:numFmt w:val="decimalEnclosedCircle"/>
      <w:lvlText w:val="%1"/>
      <w:lvlJc w:val="left"/>
      <w:pPr>
        <w:ind w:left="1154" w:hanging="360"/>
      </w:pPr>
      <w:rPr>
        <w:rFonts w:eastAsia="ＭＳ ゴシック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" w15:restartNumberingAfterBreak="0">
    <w:nsid w:val="04C52D56"/>
    <w:multiLevelType w:val="hybridMultilevel"/>
    <w:tmpl w:val="74CAFA04"/>
    <w:lvl w:ilvl="0" w:tplc="2C76FD06">
      <w:start w:val="1"/>
      <w:numFmt w:val="decimalEnclosedCircle"/>
      <w:lvlText w:val="%1"/>
      <w:lvlJc w:val="left"/>
      <w:pPr>
        <w:ind w:left="360" w:hanging="360"/>
      </w:pPr>
      <w:rPr>
        <w:rFonts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445917"/>
    <w:multiLevelType w:val="hybridMultilevel"/>
    <w:tmpl w:val="01AA58AA"/>
    <w:lvl w:ilvl="0" w:tplc="D3BEB338">
      <w:start w:val="1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F546EB"/>
    <w:multiLevelType w:val="hybridMultilevel"/>
    <w:tmpl w:val="4606D4E8"/>
    <w:lvl w:ilvl="0" w:tplc="540231A0">
      <w:start w:val="2"/>
      <w:numFmt w:val="decimalEnclosedCircle"/>
      <w:lvlText w:val="%1"/>
      <w:lvlJc w:val="left"/>
      <w:pPr>
        <w:ind w:left="1154" w:hanging="360"/>
      </w:pPr>
      <w:rPr>
        <w:rFonts w:eastAsia="ＭＳ ゴシック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" w15:restartNumberingAfterBreak="0">
    <w:nsid w:val="307E7FE3"/>
    <w:multiLevelType w:val="hybridMultilevel"/>
    <w:tmpl w:val="346C68E6"/>
    <w:lvl w:ilvl="0" w:tplc="CCD81412">
      <w:start w:val="1"/>
      <w:numFmt w:val="decimalEnclosedCircle"/>
      <w:lvlText w:val="%1"/>
      <w:lvlJc w:val="left"/>
      <w:pPr>
        <w:ind w:left="360" w:hanging="360"/>
      </w:pPr>
      <w:rPr>
        <w:rFonts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BB575F"/>
    <w:multiLevelType w:val="hybridMultilevel"/>
    <w:tmpl w:val="D9809C4C"/>
    <w:lvl w:ilvl="0" w:tplc="DA0A6804">
      <w:start w:val="2"/>
      <w:numFmt w:val="decimalEnclosedCircle"/>
      <w:lvlText w:val="%1"/>
      <w:lvlJc w:val="left"/>
      <w:pPr>
        <w:ind w:left="1154" w:hanging="360"/>
      </w:pPr>
      <w:rPr>
        <w:rFonts w:eastAsia="ＭＳ ゴシック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" w15:restartNumberingAfterBreak="0">
    <w:nsid w:val="544531CA"/>
    <w:multiLevelType w:val="hybridMultilevel"/>
    <w:tmpl w:val="830AB758"/>
    <w:lvl w:ilvl="0" w:tplc="32D43A2E">
      <w:start w:val="2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8" w15:restartNumberingAfterBreak="0">
    <w:nsid w:val="77DD3B09"/>
    <w:multiLevelType w:val="hybridMultilevel"/>
    <w:tmpl w:val="13BEAB36"/>
    <w:lvl w:ilvl="0" w:tplc="BAE8092A">
      <w:start w:val="2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A945581"/>
    <w:multiLevelType w:val="hybridMultilevel"/>
    <w:tmpl w:val="78643270"/>
    <w:lvl w:ilvl="0" w:tplc="3162E5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2E"/>
    <w:rsid w:val="00007DB2"/>
    <w:rsid w:val="00013DBD"/>
    <w:rsid w:val="0001435F"/>
    <w:rsid w:val="000262C9"/>
    <w:rsid w:val="000515A9"/>
    <w:rsid w:val="00052D01"/>
    <w:rsid w:val="00054EC2"/>
    <w:rsid w:val="00067617"/>
    <w:rsid w:val="00067B91"/>
    <w:rsid w:val="0007518A"/>
    <w:rsid w:val="000849A7"/>
    <w:rsid w:val="00096266"/>
    <w:rsid w:val="000A36E5"/>
    <w:rsid w:val="000A5F23"/>
    <w:rsid w:val="000B440C"/>
    <w:rsid w:val="000B6683"/>
    <w:rsid w:val="000C052C"/>
    <w:rsid w:val="00111C00"/>
    <w:rsid w:val="001204A4"/>
    <w:rsid w:val="0013108A"/>
    <w:rsid w:val="00137C3F"/>
    <w:rsid w:val="0015472F"/>
    <w:rsid w:val="0015665C"/>
    <w:rsid w:val="001672E6"/>
    <w:rsid w:val="00192A87"/>
    <w:rsid w:val="00194677"/>
    <w:rsid w:val="00194AD5"/>
    <w:rsid w:val="001B0999"/>
    <w:rsid w:val="001C6073"/>
    <w:rsid w:val="001F3E99"/>
    <w:rsid w:val="00203148"/>
    <w:rsid w:val="00206284"/>
    <w:rsid w:val="00221303"/>
    <w:rsid w:val="002404AA"/>
    <w:rsid w:val="00246B30"/>
    <w:rsid w:val="00254514"/>
    <w:rsid w:val="0027295A"/>
    <w:rsid w:val="00274DD1"/>
    <w:rsid w:val="00283381"/>
    <w:rsid w:val="00291B75"/>
    <w:rsid w:val="002A4F0B"/>
    <w:rsid w:val="002B718B"/>
    <w:rsid w:val="002C0162"/>
    <w:rsid w:val="002C5EA0"/>
    <w:rsid w:val="002D221F"/>
    <w:rsid w:val="002D2D56"/>
    <w:rsid w:val="002E23B6"/>
    <w:rsid w:val="002E7D9A"/>
    <w:rsid w:val="00304D6E"/>
    <w:rsid w:val="00316180"/>
    <w:rsid w:val="00321F60"/>
    <w:rsid w:val="00326FDE"/>
    <w:rsid w:val="00337857"/>
    <w:rsid w:val="003442D6"/>
    <w:rsid w:val="003639B3"/>
    <w:rsid w:val="00365637"/>
    <w:rsid w:val="003712FE"/>
    <w:rsid w:val="0037160C"/>
    <w:rsid w:val="00377340"/>
    <w:rsid w:val="00384852"/>
    <w:rsid w:val="003905AD"/>
    <w:rsid w:val="00391234"/>
    <w:rsid w:val="003A4570"/>
    <w:rsid w:val="003B28F3"/>
    <w:rsid w:val="003B2AE8"/>
    <w:rsid w:val="003B2E1C"/>
    <w:rsid w:val="003C071F"/>
    <w:rsid w:val="003C6ED2"/>
    <w:rsid w:val="003D5F8E"/>
    <w:rsid w:val="003E7A06"/>
    <w:rsid w:val="003F5077"/>
    <w:rsid w:val="003F69E2"/>
    <w:rsid w:val="00401DA4"/>
    <w:rsid w:val="00414D17"/>
    <w:rsid w:val="004159AE"/>
    <w:rsid w:val="00431ED2"/>
    <w:rsid w:val="004348CC"/>
    <w:rsid w:val="004504FF"/>
    <w:rsid w:val="00454EDF"/>
    <w:rsid w:val="0046112F"/>
    <w:rsid w:val="00474A4C"/>
    <w:rsid w:val="004870F7"/>
    <w:rsid w:val="004903DA"/>
    <w:rsid w:val="00496F83"/>
    <w:rsid w:val="004A2D61"/>
    <w:rsid w:val="004A370A"/>
    <w:rsid w:val="004A59DB"/>
    <w:rsid w:val="004B254A"/>
    <w:rsid w:val="004B7B45"/>
    <w:rsid w:val="004D6051"/>
    <w:rsid w:val="004E5475"/>
    <w:rsid w:val="004E7048"/>
    <w:rsid w:val="004F7713"/>
    <w:rsid w:val="00507AFA"/>
    <w:rsid w:val="005143BF"/>
    <w:rsid w:val="0052590B"/>
    <w:rsid w:val="00531043"/>
    <w:rsid w:val="00531BFC"/>
    <w:rsid w:val="00533C6F"/>
    <w:rsid w:val="00535B70"/>
    <w:rsid w:val="00537800"/>
    <w:rsid w:val="00546348"/>
    <w:rsid w:val="00567BD5"/>
    <w:rsid w:val="00583FD0"/>
    <w:rsid w:val="00587DFC"/>
    <w:rsid w:val="005950FE"/>
    <w:rsid w:val="005A5B7C"/>
    <w:rsid w:val="005B45CD"/>
    <w:rsid w:val="005C0E05"/>
    <w:rsid w:val="005C1A7B"/>
    <w:rsid w:val="005C31AA"/>
    <w:rsid w:val="005D0B5A"/>
    <w:rsid w:val="005D72F8"/>
    <w:rsid w:val="005E5049"/>
    <w:rsid w:val="005E5BF7"/>
    <w:rsid w:val="005F456F"/>
    <w:rsid w:val="00605ED3"/>
    <w:rsid w:val="00625849"/>
    <w:rsid w:val="0063083E"/>
    <w:rsid w:val="006343F2"/>
    <w:rsid w:val="0065464B"/>
    <w:rsid w:val="0066715B"/>
    <w:rsid w:val="00691146"/>
    <w:rsid w:val="0069348C"/>
    <w:rsid w:val="006A0DE3"/>
    <w:rsid w:val="006A46F2"/>
    <w:rsid w:val="006B632E"/>
    <w:rsid w:val="006C3AC1"/>
    <w:rsid w:val="006F338A"/>
    <w:rsid w:val="006F3B95"/>
    <w:rsid w:val="006F47E8"/>
    <w:rsid w:val="00707268"/>
    <w:rsid w:val="00735B75"/>
    <w:rsid w:val="0074301B"/>
    <w:rsid w:val="007555CE"/>
    <w:rsid w:val="00761CB8"/>
    <w:rsid w:val="0076200A"/>
    <w:rsid w:val="00763D43"/>
    <w:rsid w:val="0077547F"/>
    <w:rsid w:val="00777E81"/>
    <w:rsid w:val="00780C2E"/>
    <w:rsid w:val="00791EF7"/>
    <w:rsid w:val="007A1C48"/>
    <w:rsid w:val="007B0D1F"/>
    <w:rsid w:val="007D5049"/>
    <w:rsid w:val="007E5D82"/>
    <w:rsid w:val="008017BA"/>
    <w:rsid w:val="00813664"/>
    <w:rsid w:val="00857997"/>
    <w:rsid w:val="008809C0"/>
    <w:rsid w:val="00882CE5"/>
    <w:rsid w:val="00883686"/>
    <w:rsid w:val="00883FF0"/>
    <w:rsid w:val="00886F09"/>
    <w:rsid w:val="00897C04"/>
    <w:rsid w:val="008B6507"/>
    <w:rsid w:val="008C032B"/>
    <w:rsid w:val="008C40D4"/>
    <w:rsid w:val="008D4BB2"/>
    <w:rsid w:val="008E15ED"/>
    <w:rsid w:val="009105EB"/>
    <w:rsid w:val="00922003"/>
    <w:rsid w:val="00931384"/>
    <w:rsid w:val="00934D29"/>
    <w:rsid w:val="00954102"/>
    <w:rsid w:val="009555FA"/>
    <w:rsid w:val="00956E67"/>
    <w:rsid w:val="00975C3E"/>
    <w:rsid w:val="00986ADD"/>
    <w:rsid w:val="00993DC3"/>
    <w:rsid w:val="00994BFB"/>
    <w:rsid w:val="00995614"/>
    <w:rsid w:val="00995B80"/>
    <w:rsid w:val="009A2C19"/>
    <w:rsid w:val="009D6521"/>
    <w:rsid w:val="009D6CB8"/>
    <w:rsid w:val="009D7097"/>
    <w:rsid w:val="009F0156"/>
    <w:rsid w:val="00A0532C"/>
    <w:rsid w:val="00A05C9C"/>
    <w:rsid w:val="00A21F26"/>
    <w:rsid w:val="00A2496B"/>
    <w:rsid w:val="00A45CFB"/>
    <w:rsid w:val="00A47E3C"/>
    <w:rsid w:val="00A527B8"/>
    <w:rsid w:val="00A53CF7"/>
    <w:rsid w:val="00A601CE"/>
    <w:rsid w:val="00A62723"/>
    <w:rsid w:val="00A72E59"/>
    <w:rsid w:val="00A94791"/>
    <w:rsid w:val="00A97169"/>
    <w:rsid w:val="00AB3A1B"/>
    <w:rsid w:val="00AB6494"/>
    <w:rsid w:val="00AB6722"/>
    <w:rsid w:val="00AB7746"/>
    <w:rsid w:val="00AC476B"/>
    <w:rsid w:val="00AD353B"/>
    <w:rsid w:val="00AD4DDA"/>
    <w:rsid w:val="00AE20C1"/>
    <w:rsid w:val="00AF534C"/>
    <w:rsid w:val="00B041F3"/>
    <w:rsid w:val="00B14C53"/>
    <w:rsid w:val="00B250F3"/>
    <w:rsid w:val="00B3324F"/>
    <w:rsid w:val="00B33668"/>
    <w:rsid w:val="00B35B9B"/>
    <w:rsid w:val="00B47F63"/>
    <w:rsid w:val="00B61A9F"/>
    <w:rsid w:val="00B628E9"/>
    <w:rsid w:val="00B64240"/>
    <w:rsid w:val="00B73336"/>
    <w:rsid w:val="00B80160"/>
    <w:rsid w:val="00B816E8"/>
    <w:rsid w:val="00B8667C"/>
    <w:rsid w:val="00B95EEA"/>
    <w:rsid w:val="00B96CF5"/>
    <w:rsid w:val="00B97A1E"/>
    <w:rsid w:val="00BA73B6"/>
    <w:rsid w:val="00BB1546"/>
    <w:rsid w:val="00BB5150"/>
    <w:rsid w:val="00BB7954"/>
    <w:rsid w:val="00BC09CB"/>
    <w:rsid w:val="00BC1849"/>
    <w:rsid w:val="00BC63E1"/>
    <w:rsid w:val="00BC723B"/>
    <w:rsid w:val="00BD0D61"/>
    <w:rsid w:val="00BE08F7"/>
    <w:rsid w:val="00BE4893"/>
    <w:rsid w:val="00BE7BF9"/>
    <w:rsid w:val="00BF1127"/>
    <w:rsid w:val="00BF5AA4"/>
    <w:rsid w:val="00C00937"/>
    <w:rsid w:val="00C01C88"/>
    <w:rsid w:val="00C01E2B"/>
    <w:rsid w:val="00C034C9"/>
    <w:rsid w:val="00C03639"/>
    <w:rsid w:val="00C0506F"/>
    <w:rsid w:val="00C115B9"/>
    <w:rsid w:val="00C12F6F"/>
    <w:rsid w:val="00C171EF"/>
    <w:rsid w:val="00C23073"/>
    <w:rsid w:val="00C255BC"/>
    <w:rsid w:val="00C3539B"/>
    <w:rsid w:val="00C4122B"/>
    <w:rsid w:val="00C5672C"/>
    <w:rsid w:val="00C56BFC"/>
    <w:rsid w:val="00C56FD5"/>
    <w:rsid w:val="00C705AC"/>
    <w:rsid w:val="00C70EF2"/>
    <w:rsid w:val="00C92943"/>
    <w:rsid w:val="00CA33AE"/>
    <w:rsid w:val="00CC131E"/>
    <w:rsid w:val="00CC561C"/>
    <w:rsid w:val="00CD2B30"/>
    <w:rsid w:val="00CD79CF"/>
    <w:rsid w:val="00CE6275"/>
    <w:rsid w:val="00D0199B"/>
    <w:rsid w:val="00D15091"/>
    <w:rsid w:val="00D16B1E"/>
    <w:rsid w:val="00D36016"/>
    <w:rsid w:val="00D541DD"/>
    <w:rsid w:val="00D61FD7"/>
    <w:rsid w:val="00D70A9F"/>
    <w:rsid w:val="00D976D1"/>
    <w:rsid w:val="00DA6DAE"/>
    <w:rsid w:val="00DB6A5C"/>
    <w:rsid w:val="00DC4B04"/>
    <w:rsid w:val="00DD22E7"/>
    <w:rsid w:val="00DD4321"/>
    <w:rsid w:val="00DE5BCD"/>
    <w:rsid w:val="00DE6089"/>
    <w:rsid w:val="00DF5918"/>
    <w:rsid w:val="00E1103F"/>
    <w:rsid w:val="00E16EFD"/>
    <w:rsid w:val="00E271CD"/>
    <w:rsid w:val="00E327F6"/>
    <w:rsid w:val="00E3613F"/>
    <w:rsid w:val="00E411B3"/>
    <w:rsid w:val="00E50817"/>
    <w:rsid w:val="00E6095D"/>
    <w:rsid w:val="00E61737"/>
    <w:rsid w:val="00E61B75"/>
    <w:rsid w:val="00E65A94"/>
    <w:rsid w:val="00E71D68"/>
    <w:rsid w:val="00E7424F"/>
    <w:rsid w:val="00E77BE2"/>
    <w:rsid w:val="00E97377"/>
    <w:rsid w:val="00EA0255"/>
    <w:rsid w:val="00EA777E"/>
    <w:rsid w:val="00EB32C5"/>
    <w:rsid w:val="00EB6575"/>
    <w:rsid w:val="00ED4CEB"/>
    <w:rsid w:val="00ED74F6"/>
    <w:rsid w:val="00EE141B"/>
    <w:rsid w:val="00EF5AD0"/>
    <w:rsid w:val="00F13031"/>
    <w:rsid w:val="00F13BC3"/>
    <w:rsid w:val="00F17EA1"/>
    <w:rsid w:val="00F233D7"/>
    <w:rsid w:val="00F32903"/>
    <w:rsid w:val="00F34240"/>
    <w:rsid w:val="00F34548"/>
    <w:rsid w:val="00F47F1F"/>
    <w:rsid w:val="00F51C28"/>
    <w:rsid w:val="00F5545E"/>
    <w:rsid w:val="00F66A94"/>
    <w:rsid w:val="00F86859"/>
    <w:rsid w:val="00F90276"/>
    <w:rsid w:val="00F96B35"/>
    <w:rsid w:val="00FA2CC5"/>
    <w:rsid w:val="00FA4A38"/>
    <w:rsid w:val="00FB5DA0"/>
    <w:rsid w:val="00FD01E1"/>
    <w:rsid w:val="00FD5520"/>
    <w:rsid w:val="00FF6B86"/>
    <w:rsid w:val="00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F4FD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0EF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70E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70EF2"/>
  </w:style>
  <w:style w:type="table" w:styleId="a6">
    <w:name w:val="Table Grid"/>
    <w:basedOn w:val="a1"/>
    <w:rsid w:val="00C70E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左３"/>
    <w:link w:val="a8"/>
    <w:qFormat/>
    <w:rsid w:val="0027295A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8">
    <w:name w:val="左３ (文字)"/>
    <w:link w:val="a7"/>
    <w:rsid w:val="0027295A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9">
    <w:name w:val="左３字下げ１"/>
    <w:link w:val="aa"/>
    <w:rsid w:val="0027295A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a">
    <w:name w:val="左３字下げ１ (文字)"/>
    <w:link w:val="a9"/>
    <w:rsid w:val="0027295A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b">
    <w:name w:val="左２"/>
    <w:link w:val="ac"/>
    <w:qFormat/>
    <w:rsid w:val="008D4BB2"/>
    <w:pPr>
      <w:ind w:leftChars="200" w:left="2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c">
    <w:name w:val="左２ (文字)"/>
    <w:link w:val="ab"/>
    <w:rsid w:val="008D4BB2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styleId="Web">
    <w:name w:val="Normal (Web)"/>
    <w:basedOn w:val="a"/>
    <w:uiPriority w:val="99"/>
    <w:semiHidden/>
    <w:unhideWhenUsed/>
    <w:rsid w:val="004A59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d">
    <w:name w:val="一太郎８/９"/>
    <w:rsid w:val="00377340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C8EAC6-81F1-48F2-9AF5-BC50B8A028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4B62D8-F1F3-452F-AA19-4A1A928DC39A}"/>
</file>

<file path=customXml/itemProps3.xml><?xml version="1.0" encoding="utf-8"?>
<ds:datastoreItem xmlns:ds="http://schemas.openxmlformats.org/officeDocument/2006/customXml" ds:itemID="{3D71309B-7596-4118-AE96-66B860CA4D37}"/>
</file>

<file path=customXml/itemProps4.xml><?xml version="1.0" encoding="utf-8"?>
<ds:datastoreItem xmlns:ds="http://schemas.openxmlformats.org/officeDocument/2006/customXml" ds:itemID="{CD17846B-0F9B-4A51-9A50-B139CCE329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1278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2015-06-30T00:00:00Z</dcterms:created>
  <dcterms:modified xsi:type="dcterms:W3CDTF">2024-07-10T02:30:00Z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